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C5F" w:rsidRDefault="00137C5F" w:rsidP="00137C5F">
      <w:pPr>
        <w:spacing w:after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ТЕРРИТОРИАЛЬНЫЙ ОРГАН ФЕДЕРАЛЬНОЙ СЛУЖБЫ</w:t>
      </w:r>
    </w:p>
    <w:p w:rsidR="00137C5F" w:rsidRDefault="00137C5F" w:rsidP="00137C5F">
      <w:pPr>
        <w:spacing w:after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ГОСУДАРСТВЕННОЙ СТАТИСТИКИ ПО ЧЕЧЕНСКОЙ РЕСПУБЛИКЕ (ЧЕЧЕНСТАТ)</w:t>
      </w:r>
    </w:p>
    <w:p w:rsidR="00137C5F" w:rsidRDefault="00137C5F" w:rsidP="00137C5F">
      <w:pPr>
        <w:spacing w:after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  <w:r>
        <w:rPr>
          <w:rFonts w:ascii="Helvetica" w:hAnsi="Helvetica" w:cs="Helvetica"/>
          <w:b/>
          <w:color w:val="444444"/>
          <w:shd w:val="clear" w:color="auto" w:fill="E7EDF0"/>
        </w:rPr>
        <w:t>364037</w:t>
      </w:r>
      <w:r>
        <w:rPr>
          <w:rFonts w:ascii="Arial" w:hAnsi="Arial"/>
          <w:b/>
        </w:rPr>
        <w:t xml:space="preserve">, г. Грозный, ул. </w:t>
      </w:r>
      <w:proofErr w:type="gramStart"/>
      <w:r>
        <w:rPr>
          <w:rFonts w:ascii="Arial" w:hAnsi="Arial"/>
          <w:b/>
        </w:rPr>
        <w:t>Киевская</w:t>
      </w:r>
      <w:proofErr w:type="gramEnd"/>
      <w:r>
        <w:rPr>
          <w:rFonts w:ascii="Arial" w:hAnsi="Arial"/>
          <w:b/>
        </w:rPr>
        <w:t xml:space="preserve">, д. 53, тел./факс </w:t>
      </w:r>
      <w:r>
        <w:rPr>
          <w:rFonts w:ascii="Helvetica" w:hAnsi="Helvetica" w:cs="Helvetica"/>
          <w:color w:val="444444"/>
          <w:shd w:val="clear" w:color="auto" w:fill="E7EDF0"/>
        </w:rPr>
        <w:t> </w:t>
      </w:r>
      <w:r>
        <w:rPr>
          <w:rFonts w:ascii="Helvetica" w:hAnsi="Helvetica" w:cs="Helvetica"/>
          <w:b/>
          <w:color w:val="444444"/>
          <w:shd w:val="clear" w:color="auto" w:fill="E7EDF0"/>
        </w:rPr>
        <w:t>8(8712) 21-22-29; 21-22-34</w:t>
      </w:r>
    </w:p>
    <w:p w:rsidR="00137C5F" w:rsidRDefault="007D3A48" w:rsidP="00137C5F">
      <w:pPr>
        <w:spacing w:after="0"/>
        <w:jc w:val="center"/>
        <w:rPr>
          <w:rFonts w:ascii="Arial" w:hAnsi="Arial"/>
          <w:b/>
        </w:rPr>
      </w:pPr>
      <w:hyperlink r:id="rId4" w:history="1">
        <w:r w:rsidR="00137C5F">
          <w:rPr>
            <w:rStyle w:val="a5"/>
            <w:rFonts w:ascii="Arial" w:hAnsi="Arial"/>
            <w:b/>
            <w:color w:val="0000FF"/>
            <w:lang w:val="en-US"/>
          </w:rPr>
          <w:t>http</w:t>
        </w:r>
        <w:r w:rsidR="00137C5F">
          <w:rPr>
            <w:rStyle w:val="a5"/>
            <w:rFonts w:ascii="Arial" w:hAnsi="Arial"/>
            <w:b/>
            <w:color w:val="0000FF"/>
          </w:rPr>
          <w:t>://</w:t>
        </w:r>
        <w:r w:rsidR="00137C5F">
          <w:rPr>
            <w:rStyle w:val="a5"/>
            <w:rFonts w:ascii="Arial" w:hAnsi="Arial"/>
            <w:b/>
            <w:color w:val="0000FF"/>
            <w:lang w:val="en-US"/>
          </w:rPr>
          <w:t>chechenstat</w:t>
        </w:r>
        <w:r w:rsidR="00137C5F">
          <w:rPr>
            <w:rStyle w:val="a5"/>
            <w:rFonts w:ascii="Arial" w:hAnsi="Arial"/>
            <w:b/>
            <w:color w:val="0000FF"/>
          </w:rPr>
          <w:t>.</w:t>
        </w:r>
        <w:r w:rsidR="00137C5F">
          <w:rPr>
            <w:rStyle w:val="a5"/>
            <w:rFonts w:ascii="Arial" w:hAnsi="Arial"/>
            <w:b/>
            <w:color w:val="0000FF"/>
            <w:lang w:val="en-US"/>
          </w:rPr>
          <w:t>gks</w:t>
        </w:r>
        <w:r w:rsidR="00137C5F">
          <w:rPr>
            <w:rStyle w:val="a5"/>
            <w:rFonts w:ascii="Arial" w:hAnsi="Arial"/>
            <w:b/>
            <w:color w:val="0000FF"/>
          </w:rPr>
          <w:t>.</w:t>
        </w:r>
        <w:r w:rsidR="00137C5F">
          <w:rPr>
            <w:rStyle w:val="a5"/>
            <w:rFonts w:ascii="Arial" w:hAnsi="Arial"/>
            <w:b/>
            <w:color w:val="0000FF"/>
            <w:lang w:val="en-US"/>
          </w:rPr>
          <w:t>ru</w:t>
        </w:r>
      </w:hyperlink>
      <w:r w:rsidR="00137C5F">
        <w:rPr>
          <w:rFonts w:ascii="Arial" w:hAnsi="Arial"/>
          <w:b/>
        </w:rPr>
        <w:t xml:space="preserve">; </w:t>
      </w:r>
      <w:r w:rsidR="00137C5F">
        <w:rPr>
          <w:rFonts w:ascii="Arial" w:hAnsi="Arial"/>
          <w:b/>
          <w:lang w:val="en-US"/>
        </w:rPr>
        <w:t>chechenstat</w:t>
      </w:r>
      <w:r w:rsidR="00137C5F">
        <w:rPr>
          <w:rFonts w:ascii="Arial" w:hAnsi="Arial"/>
          <w:b/>
        </w:rPr>
        <w:t>@</w:t>
      </w:r>
      <w:r w:rsidR="00137C5F">
        <w:rPr>
          <w:rFonts w:ascii="Arial" w:hAnsi="Arial"/>
          <w:b/>
          <w:lang w:val="en-US"/>
        </w:rPr>
        <w:t>mail</w:t>
      </w:r>
      <w:r w:rsidR="00137C5F">
        <w:rPr>
          <w:rFonts w:ascii="Arial" w:hAnsi="Arial"/>
          <w:b/>
        </w:rPr>
        <w:t>.</w:t>
      </w:r>
      <w:r w:rsidR="00137C5F">
        <w:rPr>
          <w:rFonts w:ascii="Arial" w:hAnsi="Arial"/>
          <w:b/>
          <w:lang w:val="en-US"/>
        </w:rPr>
        <w:t>ru</w:t>
      </w:r>
    </w:p>
    <w:p w:rsidR="00137C5F" w:rsidRDefault="00137C5F" w:rsidP="00137C5F">
      <w:pPr>
        <w:jc w:val="center"/>
        <w:rPr>
          <w:rFonts w:ascii="Calibri" w:hAnsi="Calibri"/>
          <w:b/>
        </w:rPr>
      </w:pPr>
      <w:r>
        <w:rPr>
          <w:b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137C5F" w:rsidRDefault="00137C5F" w:rsidP="00137C5F">
      <w:pPr>
        <w:spacing w:line="216" w:lineRule="auto"/>
        <w:ind w:firstLine="709"/>
        <w:jc w:val="both"/>
        <w:rPr>
          <w:b/>
        </w:rPr>
      </w:pPr>
      <w:r>
        <w:rPr>
          <w:b/>
          <w:sz w:val="24"/>
        </w:rPr>
        <w:t>24 СЕНТ</w:t>
      </w:r>
      <w:r w:rsidR="004F43F8">
        <w:rPr>
          <w:b/>
          <w:sz w:val="24"/>
        </w:rPr>
        <w:t>Я</w:t>
      </w:r>
      <w:r>
        <w:rPr>
          <w:b/>
          <w:sz w:val="24"/>
        </w:rPr>
        <w:t>БРЯ</w:t>
      </w:r>
      <w:r>
        <w:rPr>
          <w:b/>
          <w:sz w:val="18"/>
        </w:rPr>
        <w:t xml:space="preserve"> </w:t>
      </w:r>
      <w:r w:rsidRPr="00137C5F">
        <w:rPr>
          <w:b/>
          <w:sz w:val="24"/>
        </w:rPr>
        <w:t xml:space="preserve">2021    </w:t>
      </w:r>
      <w:r>
        <w:rPr>
          <w:b/>
        </w:rPr>
        <w:t xml:space="preserve">                                                                                                        </w:t>
      </w:r>
      <w:r w:rsidRPr="00137C5F">
        <w:rPr>
          <w:b/>
          <w:sz w:val="24"/>
        </w:rPr>
        <w:t xml:space="preserve">ПРЕСС-РЕЛИЗ </w:t>
      </w:r>
    </w:p>
    <w:p w:rsidR="00137C5F" w:rsidRDefault="00137C5F" w:rsidP="00137C5F">
      <w:pPr>
        <w:spacing w:line="216" w:lineRule="auto"/>
        <w:ind w:firstLine="709"/>
        <w:jc w:val="both"/>
        <w:rPr>
          <w:b/>
        </w:rPr>
      </w:pPr>
    </w:p>
    <w:p w:rsidR="000A27BF" w:rsidRPr="003C53C6" w:rsidRDefault="000A27BF" w:rsidP="000A27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E2D47"/>
          <w:kern w:val="36"/>
          <w:sz w:val="32"/>
          <w:szCs w:val="48"/>
          <w:lang w:eastAsia="ru-RU"/>
        </w:rPr>
      </w:pPr>
      <w:r w:rsidRPr="003C53C6">
        <w:rPr>
          <w:rFonts w:ascii="Times New Roman" w:eastAsia="Times New Roman" w:hAnsi="Times New Roman" w:cs="Times New Roman"/>
          <w:b/>
          <w:bCs/>
          <w:color w:val="0E2D47"/>
          <w:kern w:val="36"/>
          <w:sz w:val="32"/>
          <w:szCs w:val="48"/>
          <w:lang w:eastAsia="ru-RU"/>
        </w:rPr>
        <w:t>26 сентября - День машиностроителя</w:t>
      </w:r>
    </w:p>
    <w:p w:rsidR="000A27BF" w:rsidRPr="000A27BF" w:rsidRDefault="000A27BF" w:rsidP="00137C5F">
      <w:pPr>
        <w:spacing w:after="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27BF" w:rsidRPr="000A27BF" w:rsidRDefault="000A27BF" w:rsidP="00137C5F">
      <w:pPr>
        <w:spacing w:after="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7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Ежегодно, в последнее воскресенье сентября, отмечают свой профессиональный праздник сотрудники предприятий машиностроения.</w:t>
      </w:r>
    </w:p>
    <w:p w:rsidR="000A27BF" w:rsidRDefault="000A27BF" w:rsidP="008A3D8D">
      <w:pPr>
        <w:pStyle w:val="a3"/>
        <w:shd w:val="clear" w:color="auto" w:fill="FFFFFF"/>
        <w:spacing w:before="0" w:beforeAutospacing="0"/>
        <w:jc w:val="both"/>
      </w:pPr>
    </w:p>
    <w:p w:rsidR="008A3D8D" w:rsidRPr="000A27BF" w:rsidRDefault="000A27BF" w:rsidP="004F43F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>В Чеченской Республике о</w:t>
      </w:r>
      <w:r w:rsidR="008A3D8D" w:rsidRPr="000A27BF">
        <w:t>бъем отгруженной продукции за 2020 год предприятиями по производству машин и оборудования, автотранспортных ср</w:t>
      </w:r>
      <w:r w:rsidR="004F43F8">
        <w:t>едств, прицепов и полуприцепов,</w:t>
      </w:r>
      <w:r w:rsidR="008A3D8D" w:rsidRPr="000A27BF">
        <w:t xml:space="preserve"> прочих транспортных средств и оборудования сложился в сумме </w:t>
      </w:r>
      <w:r w:rsidR="00251078" w:rsidRPr="000A27BF">
        <w:t>2092,2</w:t>
      </w:r>
      <w:r w:rsidR="008A3D8D" w:rsidRPr="000A27BF">
        <w:t xml:space="preserve"> млн. рублей, что составляет </w:t>
      </w:r>
      <w:r w:rsidR="00251078" w:rsidRPr="000A27BF">
        <w:t>17,5%</w:t>
      </w:r>
      <w:r w:rsidR="008A3D8D" w:rsidRPr="000A27BF">
        <w:t xml:space="preserve"> от общего объёма отгруженных товаров в обрабатывающем производстве.</w:t>
      </w:r>
    </w:p>
    <w:p w:rsidR="00251078" w:rsidRPr="000A27BF" w:rsidRDefault="008A3D8D" w:rsidP="004F43F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0A27BF">
        <w:t xml:space="preserve">Индекс по производству </w:t>
      </w:r>
      <w:r w:rsidR="00251078" w:rsidRPr="000A27BF">
        <w:t>автотранспортных средств, прицепов и полуприцепов</w:t>
      </w:r>
      <w:r w:rsidRPr="000A27BF">
        <w:t xml:space="preserve"> по итогам 2020 года </w:t>
      </w:r>
      <w:r w:rsidR="00251078" w:rsidRPr="000A27BF">
        <w:t xml:space="preserve">снизился на 3,7%. </w:t>
      </w:r>
    </w:p>
    <w:p w:rsidR="008A3D8D" w:rsidRPr="000A27BF" w:rsidRDefault="008A3D8D" w:rsidP="004F43F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0A27BF">
        <w:t xml:space="preserve">В январе - августе 2021 года объем отгруженной продукции предприятиями по производству машин и оборудования, автотранспортных средств, прицепов и полуприцепов, прочих транспортных средств и оборудования составил </w:t>
      </w:r>
      <w:r w:rsidR="00251078" w:rsidRPr="000A27BF">
        <w:t>1109,7</w:t>
      </w:r>
      <w:r w:rsidRPr="000A27BF">
        <w:t xml:space="preserve"> млн. рублей, это около </w:t>
      </w:r>
      <w:r w:rsidR="00251078" w:rsidRPr="000A27BF">
        <w:t>15%</w:t>
      </w:r>
      <w:r w:rsidRPr="000A27BF">
        <w:t xml:space="preserve"> </w:t>
      </w:r>
      <w:proofErr w:type="gramStart"/>
      <w:r w:rsidRPr="000A27BF">
        <w:t>от</w:t>
      </w:r>
      <w:proofErr w:type="gramEnd"/>
      <w:r w:rsidRPr="000A27BF">
        <w:t xml:space="preserve"> общего объёма отгруженных товаров в обрабатывающем производстве.</w:t>
      </w:r>
    </w:p>
    <w:p w:rsidR="008A3D8D" w:rsidRPr="000A27BF" w:rsidRDefault="008A3D8D" w:rsidP="004F43F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0A27BF">
        <w:t xml:space="preserve">За восемь месяцев 2021 года предприятия по производству автотранспортных средств, прицепов и полуприцепов – на </w:t>
      </w:r>
      <w:r w:rsidR="00251078" w:rsidRPr="000A27BF">
        <w:t>4</w:t>
      </w:r>
      <w:r w:rsidRPr="000A27BF">
        <w:t>,</w:t>
      </w:r>
      <w:r w:rsidR="00251078" w:rsidRPr="000A27BF">
        <w:t>3</w:t>
      </w:r>
      <w:r w:rsidRPr="000A27BF">
        <w:t>%.</w:t>
      </w:r>
    </w:p>
    <w:p w:rsidR="008A3D8D" w:rsidRDefault="008A3D8D" w:rsidP="004F43F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0A27BF">
        <w:t xml:space="preserve">Успехи машиностроительных предприятий обусловлены увеличением производства </w:t>
      </w:r>
      <w:r w:rsidR="00251078" w:rsidRPr="000A27BF">
        <w:t>легковых автомобилей.</w:t>
      </w:r>
      <w:bookmarkStart w:id="0" w:name="_GoBack"/>
      <w:bookmarkEnd w:id="0"/>
      <w:r w:rsidRPr="000A27BF">
        <w:t> </w:t>
      </w:r>
    </w:p>
    <w:p w:rsidR="004F43F8" w:rsidRPr="004F43F8" w:rsidRDefault="004F43F8" w:rsidP="004F43F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40"/>
        </w:rPr>
      </w:pPr>
      <w:r w:rsidRPr="004F43F8">
        <w:rPr>
          <w:color w:val="000000"/>
          <w:szCs w:val="16"/>
        </w:rPr>
        <w:t>Поздравляем всех работников машиностроительной отрасли с праздником и желаем дальнейших успехов и процветания в их нелегком деле.</w:t>
      </w:r>
    </w:p>
    <w:p w:rsidR="0056650F" w:rsidRDefault="0056650F" w:rsidP="004F43F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56650F" w:rsidRDefault="0056650F" w:rsidP="000A27BF">
      <w:pPr>
        <w:pStyle w:val="a3"/>
        <w:shd w:val="clear" w:color="auto" w:fill="FFFFFF"/>
        <w:spacing w:before="0" w:beforeAutospacing="0"/>
        <w:ind w:firstLine="708"/>
        <w:jc w:val="both"/>
      </w:pPr>
    </w:p>
    <w:p w:rsidR="0056650F" w:rsidRDefault="0056650F" w:rsidP="000A27BF">
      <w:pPr>
        <w:pStyle w:val="a3"/>
        <w:shd w:val="clear" w:color="auto" w:fill="FFFFFF"/>
        <w:spacing w:before="0" w:beforeAutospacing="0"/>
        <w:ind w:firstLine="708"/>
        <w:jc w:val="both"/>
      </w:pPr>
    </w:p>
    <w:p w:rsidR="0056650F" w:rsidRDefault="0056650F" w:rsidP="000A27BF">
      <w:pPr>
        <w:pStyle w:val="a3"/>
        <w:shd w:val="clear" w:color="auto" w:fill="FFFFFF"/>
        <w:spacing w:before="0" w:beforeAutospacing="0"/>
        <w:ind w:firstLine="708"/>
        <w:jc w:val="both"/>
      </w:pPr>
    </w:p>
    <w:p w:rsidR="0056650F" w:rsidRDefault="0056650F" w:rsidP="000A27BF">
      <w:pPr>
        <w:pStyle w:val="a3"/>
        <w:shd w:val="clear" w:color="auto" w:fill="FFFFFF"/>
        <w:spacing w:before="0" w:beforeAutospacing="0"/>
        <w:ind w:firstLine="708"/>
        <w:jc w:val="both"/>
      </w:pPr>
    </w:p>
    <w:p w:rsidR="0056650F" w:rsidRDefault="0056650F" w:rsidP="0056650F">
      <w:pPr>
        <w:pStyle w:val="a8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56650F" w:rsidRDefault="0056650F" w:rsidP="0056650F">
      <w:pPr>
        <w:pStyle w:val="a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56650F" w:rsidRDefault="0056650F" w:rsidP="0056650F">
      <w:pPr>
        <w:pStyle w:val="a8"/>
        <w:jc w:val="both"/>
        <w:rPr>
          <w:rStyle w:val="a4"/>
          <w:rFonts w:ascii="Helvetica" w:hAnsi="Helvetica" w:cs="Helvetica"/>
          <w:color w:val="25353D"/>
          <w:sz w:val="14"/>
          <w:szCs w:val="14"/>
          <w:shd w:val="clear" w:color="auto" w:fill="FFFFFF"/>
        </w:rPr>
      </w:pPr>
    </w:p>
    <w:p w:rsidR="0056650F" w:rsidRPr="0056650F" w:rsidRDefault="0056650F" w:rsidP="0056650F">
      <w:pPr>
        <w:pStyle w:val="a8"/>
        <w:jc w:val="both"/>
        <w:rPr>
          <w:i/>
          <w:sz w:val="22"/>
          <w:szCs w:val="18"/>
        </w:rPr>
      </w:pPr>
      <w:r w:rsidRPr="0056650F">
        <w:rPr>
          <w:rStyle w:val="a4"/>
          <w:b w:val="0"/>
          <w:i/>
          <w:sz w:val="18"/>
          <w:szCs w:val="14"/>
          <w:shd w:val="clear" w:color="auto" w:fill="FFFFFF"/>
        </w:rPr>
        <w:t>Отдел</w:t>
      </w:r>
      <w:r w:rsidRPr="0056650F">
        <w:rPr>
          <w:rStyle w:val="a4"/>
          <w:i/>
          <w:sz w:val="18"/>
          <w:szCs w:val="14"/>
          <w:shd w:val="clear" w:color="auto" w:fill="FFFFFF"/>
        </w:rPr>
        <w:t xml:space="preserve"> </w:t>
      </w:r>
      <w:r w:rsidRPr="0056650F">
        <w:rPr>
          <w:i/>
          <w:sz w:val="18"/>
          <w:szCs w:val="14"/>
          <w:shd w:val="clear" w:color="auto" w:fill="FFFFFF"/>
        </w:rPr>
        <w:t>статистики предприятий, рыночных услуг, строительства, ведения статистического регистра и общероссийских классификаторов </w:t>
      </w:r>
    </w:p>
    <w:p w:rsidR="0056650F" w:rsidRPr="0056650F" w:rsidRDefault="0056650F" w:rsidP="0056650F">
      <w:pPr>
        <w:pStyle w:val="a8"/>
        <w:jc w:val="both"/>
        <w:rPr>
          <w:i/>
          <w:sz w:val="18"/>
          <w:szCs w:val="18"/>
        </w:rPr>
      </w:pPr>
      <w:r w:rsidRPr="0056650F">
        <w:rPr>
          <w:i/>
          <w:sz w:val="18"/>
          <w:szCs w:val="18"/>
        </w:rPr>
        <w:t xml:space="preserve">А. </w:t>
      </w:r>
      <w:proofErr w:type="spellStart"/>
      <w:r w:rsidRPr="0056650F">
        <w:rPr>
          <w:i/>
          <w:sz w:val="18"/>
          <w:szCs w:val="18"/>
        </w:rPr>
        <w:t>Дадаев</w:t>
      </w:r>
      <w:proofErr w:type="spellEnd"/>
    </w:p>
    <w:p w:rsidR="00BA4F99" w:rsidRPr="000A27BF" w:rsidRDefault="0056650F" w:rsidP="0056650F">
      <w:pPr>
        <w:pStyle w:val="a8"/>
        <w:jc w:val="both"/>
      </w:pPr>
      <w:r>
        <w:rPr>
          <w:i/>
          <w:sz w:val="18"/>
          <w:szCs w:val="18"/>
        </w:rPr>
        <w:t>(8712) 21-22-39</w:t>
      </w:r>
    </w:p>
    <w:sectPr w:rsidR="00BA4F99" w:rsidRPr="000A27BF" w:rsidSect="00514028">
      <w:pgSz w:w="11907" w:h="16840" w:code="9"/>
      <w:pgMar w:top="851" w:right="851" w:bottom="851" w:left="851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8A3D8D"/>
    <w:rsid w:val="000A27BF"/>
    <w:rsid w:val="0013129C"/>
    <w:rsid w:val="00137C5F"/>
    <w:rsid w:val="00251078"/>
    <w:rsid w:val="003C53C6"/>
    <w:rsid w:val="00447791"/>
    <w:rsid w:val="004F43F8"/>
    <w:rsid w:val="00514028"/>
    <w:rsid w:val="0056650F"/>
    <w:rsid w:val="007D3A48"/>
    <w:rsid w:val="008A3D8D"/>
    <w:rsid w:val="00BA4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29C"/>
  </w:style>
  <w:style w:type="paragraph" w:styleId="1">
    <w:name w:val="heading 1"/>
    <w:basedOn w:val="a"/>
    <w:link w:val="10"/>
    <w:uiPriority w:val="9"/>
    <w:qFormat/>
    <w:rsid w:val="000A27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3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27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0A27BF"/>
    <w:rPr>
      <w:b/>
      <w:bCs/>
    </w:rPr>
  </w:style>
  <w:style w:type="character" w:styleId="a5">
    <w:name w:val="Hyperlink"/>
    <w:basedOn w:val="a0"/>
    <w:uiPriority w:val="99"/>
    <w:semiHidden/>
    <w:unhideWhenUsed/>
    <w:rsid w:val="00137C5F"/>
    <w:rPr>
      <w:color w:val="0000FF" w:themeColor="hyperlink"/>
      <w:u w:val="single"/>
    </w:rPr>
  </w:style>
  <w:style w:type="paragraph" w:styleId="a6">
    <w:name w:val="Body Text Indent"/>
    <w:basedOn w:val="a"/>
    <w:link w:val="a7"/>
    <w:semiHidden/>
    <w:unhideWhenUsed/>
    <w:rsid w:val="0056650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5665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56650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3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9351">
              <w:marLeft w:val="-86"/>
              <w:marRight w:val="-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3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58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96389">
              <w:marLeft w:val="-86"/>
              <w:marRight w:val="-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9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2275">
                      <w:marLeft w:val="-86"/>
                      <w:marRight w:val="-8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4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71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9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echenstat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Абушева Хава Сакковна</dc:creator>
  <cp:lastModifiedBy>Win10</cp:lastModifiedBy>
  <cp:revision>6</cp:revision>
  <dcterms:created xsi:type="dcterms:W3CDTF">2021-09-27T21:45:00Z</dcterms:created>
  <dcterms:modified xsi:type="dcterms:W3CDTF">2021-09-27T21:51:00Z</dcterms:modified>
</cp:coreProperties>
</file>